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v:background id="_x0000_s1025" o:bwmode="white" o:targetscreensize="1024,768">
      <v:fill r:id="rId3" o:title="JS-Paper (24-Color)" recolor="t" type="frame"/>
    </v:background>
  </w:background>
  <w:body>
    <w:p w14:paraId="1650231D" w14:textId="46190AE5" w:rsidR="00FF2221" w:rsidRDefault="00613A01" w:rsidP="00FF2221">
      <w:pPr>
        <w:pStyle w:val="Nzev"/>
      </w:pPr>
      <w:r>
        <w:rPr>
          <w:noProof/>
        </w:rPr>
        <w:drawing>
          <wp:anchor distT="0" distB="0" distL="114300" distR="114300" simplePos="0" relativeHeight="251663360" behindDoc="1" locked="0" layoutInCell="1" allowOverlap="1" wp14:anchorId="124F94B9" wp14:editId="7A357FB3">
            <wp:simplePos x="0" y="0"/>
            <wp:positionH relativeFrom="column">
              <wp:posOffset>3743960</wp:posOffset>
            </wp:positionH>
            <wp:positionV relativeFrom="paragraph">
              <wp:posOffset>1270</wp:posOffset>
            </wp:positionV>
            <wp:extent cx="6049926" cy="815340"/>
            <wp:effectExtent l="0" t="0" r="0" b="3810"/>
            <wp:wrapNone/>
            <wp:docPr id="72765282" name="Obráze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765282" name="Obrázek 72765282"/>
                    <pic:cNvPicPr/>
                  </pic:nvPicPr>
                  <pic:blipFill rotWithShape="1">
                    <a:blip r:embed="rId8">
                      <a:extLst>
                        <a:ext uri="{28A0092B-C50C-407E-A947-70E740481C1C}">
                          <a14:useLocalDpi xmlns:a14="http://schemas.microsoft.com/office/drawing/2010/main" val="0"/>
                        </a:ext>
                      </a:extLst>
                    </a:blip>
                    <a:srcRect l="10468" t="18753" r="7292" b="23200"/>
                    <a:stretch/>
                  </pic:blipFill>
                  <pic:spPr bwMode="auto">
                    <a:xfrm>
                      <a:off x="0" y="0"/>
                      <a:ext cx="6049926" cy="81534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B80A6C">
        <w:t>Sluncesvit</w:t>
      </w:r>
      <w:r w:rsidR="00FF2221">
        <w:t xml:space="preserve"> </w:t>
      </w:r>
      <w:r w:rsidR="00F573A0">
        <w:t>VII</w:t>
      </w:r>
    </w:p>
    <w:p w14:paraId="1CD1C154" w14:textId="77777777" w:rsidR="00FF2221" w:rsidRDefault="00FF2221" w:rsidP="00FF2221">
      <w:pPr>
        <w:sectPr w:rsidR="00FF2221" w:rsidSect="00FF2221">
          <w:type w:val="continuous"/>
          <w:pgSz w:w="16838" w:h="11906" w:orient="landscape" w:code="9"/>
          <w:pgMar w:top="567" w:right="567" w:bottom="567" w:left="567" w:header="709" w:footer="709" w:gutter="0"/>
          <w:pgBorders w:offsetFrom="page">
            <w:top w:val="single" w:sz="4" w:space="24" w:color="auto"/>
            <w:left w:val="single" w:sz="4" w:space="24" w:color="auto"/>
            <w:bottom w:val="single" w:sz="4" w:space="24" w:color="auto"/>
            <w:right w:val="single" w:sz="4" w:space="24" w:color="auto"/>
          </w:pgBorders>
          <w:cols w:space="284"/>
          <w:docGrid w:linePitch="360"/>
        </w:sectPr>
      </w:pPr>
    </w:p>
    <w:p w14:paraId="5D7129AE" w14:textId="045882DA" w:rsidR="00CC7E98" w:rsidRDefault="00CC7E98" w:rsidP="00CC7E98">
      <w:pPr>
        <w:pStyle w:val="Nadpis1"/>
      </w:pPr>
      <w:r>
        <w:rPr>
          <w:noProof/>
        </w:rPr>
        <w:drawing>
          <wp:anchor distT="0" distB="0" distL="114300" distR="114300" simplePos="0" relativeHeight="251664384" behindDoc="1" locked="0" layoutInCell="1" allowOverlap="1" wp14:anchorId="71F67613" wp14:editId="7772401E">
            <wp:simplePos x="0" y="0"/>
            <wp:positionH relativeFrom="column">
              <wp:posOffset>2032000</wp:posOffset>
            </wp:positionH>
            <wp:positionV relativeFrom="paragraph">
              <wp:posOffset>52070</wp:posOffset>
            </wp:positionV>
            <wp:extent cx="2355215" cy="2759710"/>
            <wp:effectExtent l="0" t="0" r="6985" b="0"/>
            <wp:wrapTight wrapText="bothSides">
              <wp:wrapPolygon edited="0">
                <wp:start x="9434" y="149"/>
                <wp:lineTo x="7862" y="596"/>
                <wp:lineTo x="3494" y="2386"/>
                <wp:lineTo x="2621" y="3877"/>
                <wp:lineTo x="1398" y="5219"/>
                <wp:lineTo x="175" y="7604"/>
                <wp:lineTo x="0" y="9244"/>
                <wp:lineTo x="0" y="12674"/>
                <wp:lineTo x="349" y="14761"/>
                <wp:lineTo x="1747" y="17147"/>
                <wp:lineTo x="4542" y="19532"/>
                <wp:lineTo x="4717" y="19831"/>
                <wp:lineTo x="8736" y="21322"/>
                <wp:lineTo x="12055" y="21322"/>
                <wp:lineTo x="16597" y="19831"/>
                <wp:lineTo x="16772" y="19532"/>
                <wp:lineTo x="19568" y="17147"/>
                <wp:lineTo x="20791" y="14761"/>
                <wp:lineTo x="21489" y="12376"/>
                <wp:lineTo x="21489" y="9244"/>
                <wp:lineTo x="21140" y="7604"/>
                <wp:lineTo x="20092" y="5219"/>
                <wp:lineTo x="18519" y="3578"/>
                <wp:lineTo x="17820" y="2386"/>
                <wp:lineTo x="13278" y="596"/>
                <wp:lineTo x="11531" y="149"/>
                <wp:lineTo x="9434" y="149"/>
              </wp:wrapPolygon>
            </wp:wrapTight>
            <wp:docPr id="8838007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380072" name="Obrázek 88380072"/>
                    <pic:cNvPicPr/>
                  </pic:nvPicPr>
                  <pic:blipFill>
                    <a:blip r:embed="rId9">
                      <a:extLst>
                        <a:ext uri="{28A0092B-C50C-407E-A947-70E740481C1C}">
                          <a14:useLocalDpi xmlns:a14="http://schemas.microsoft.com/office/drawing/2010/main" val="0"/>
                        </a:ext>
                      </a:extLst>
                    </a:blip>
                    <a:stretch>
                      <a:fillRect/>
                    </a:stretch>
                  </pic:blipFill>
                  <pic:spPr>
                    <a:xfrm>
                      <a:off x="0" y="0"/>
                      <a:ext cx="2355215" cy="2759710"/>
                    </a:xfrm>
                    <a:prstGeom prst="rect">
                      <a:avLst/>
                    </a:prstGeom>
                  </pic:spPr>
                </pic:pic>
              </a:graphicData>
            </a:graphic>
            <wp14:sizeRelH relativeFrom="margin">
              <wp14:pctWidth>0</wp14:pctWidth>
            </wp14:sizeRelH>
            <wp14:sizeRelV relativeFrom="margin">
              <wp14:pctHeight>0</wp14:pctHeight>
            </wp14:sizeRelV>
          </wp:anchor>
        </w:drawing>
      </w:r>
      <w:r>
        <w:t>Objev století - nový kontinent na východě!</w:t>
      </w:r>
    </w:p>
    <w:p w14:paraId="0EE20C94" w14:textId="2ACD4F85" w:rsidR="00CC7E98" w:rsidRDefault="00CC7E98" w:rsidP="00CC7E98">
      <w:r>
        <w:t>Estefanico, nejslavnější mořeplavec Mlžných ostrovů, který byl dlouhé měsíce považován za mrtvého, se vrátil!</w:t>
      </w:r>
    </w:p>
    <w:p w14:paraId="4DE3034B" w14:textId="293C3F64" w:rsidR="00CC7E98" w:rsidRDefault="00CC7E98" w:rsidP="00CC7E98">
      <w:r>
        <w:t>Ano, vážení čtenáři, Estefanico nezahynul na bláznivé plavbě na východ, jak se mnozí domnívali a jiní přáli. Před týdnem se vrátil živ a zdráv, pravda jen s jednou lodí z pěti, ale vrátil. Jaký byl údiv všech, když zvěstoval, že na východ od Mlžných ostrovů se nachází nový a obydlený kontinent! Čtete správně - obydlený kontinent.</w:t>
      </w:r>
    </w:p>
    <w:p w14:paraId="6B2C1AC4" w14:textId="77777777" w:rsidR="00CC7E98" w:rsidRDefault="00CC7E98" w:rsidP="00CC7E98">
      <w:r>
        <w:t>Estefanico jej nazval příhodně Sluneční Císařství. “Je to nádherný kontinent, rozdělený do třinácti krajů, oplývající neobyčejnou faunou, flórou a kulturou. Místní domorodci a vládci nás přijali vřele a obdarovali spoustou nádherných darů. Škoda jen, že vám je nemohu ukázat, bo na zpáteční plavbě nás zastihla krutá bouře, jež téměř potopila celou mou flotilu. Pro záchranu poslední lodě jsme museli vyhodit vše do moře a tak nám nezůstalo vůbec nic až na to nejcennější - naše vlastní životy.</w:t>
      </w:r>
    </w:p>
    <w:p w14:paraId="59E6FFA6" w14:textId="77777777" w:rsidR="00CC7E98" w:rsidRDefault="00CC7E98" w:rsidP="00CC7E98"/>
    <w:p w14:paraId="5958E4EE" w14:textId="160BB337" w:rsidR="00CC7E98" w:rsidRDefault="00CC7E98" w:rsidP="00CC7E98">
      <w:r>
        <w:t>Jakmile nasbírám dostatek prostředků, odpluji znovu na východ do Slunečního Císařství, abych vám mohl přinést důkaz o jeho existenci.</w:t>
      </w:r>
    </w:p>
    <w:p w14:paraId="15A84E88" w14:textId="22AB995C" w:rsidR="00CC7E98" w:rsidRDefault="005A03F5" w:rsidP="00CC7E98">
      <w:pPr>
        <w:pStyle w:val="Nadpis1"/>
      </w:pPr>
      <w:r>
        <w:rPr>
          <w:noProof/>
        </w:rPr>
        <w:drawing>
          <wp:anchor distT="0" distB="0" distL="114300" distR="114300" simplePos="0" relativeHeight="251665408" behindDoc="1" locked="0" layoutInCell="1" allowOverlap="1" wp14:anchorId="3E400656" wp14:editId="0C7D164D">
            <wp:simplePos x="0" y="0"/>
            <wp:positionH relativeFrom="column">
              <wp:posOffset>2934614</wp:posOffset>
            </wp:positionH>
            <wp:positionV relativeFrom="paragraph">
              <wp:posOffset>71628</wp:posOffset>
            </wp:positionV>
            <wp:extent cx="1242695" cy="3243580"/>
            <wp:effectExtent l="0" t="0" r="0" b="0"/>
            <wp:wrapTight wrapText="bothSides">
              <wp:wrapPolygon edited="0">
                <wp:start x="5960" y="0"/>
                <wp:lineTo x="2649" y="254"/>
                <wp:lineTo x="331" y="1142"/>
                <wp:lineTo x="0" y="2664"/>
                <wp:lineTo x="0" y="4821"/>
                <wp:lineTo x="1324" y="6343"/>
                <wp:lineTo x="993" y="9641"/>
                <wp:lineTo x="1324" y="10403"/>
                <wp:lineTo x="0" y="10783"/>
                <wp:lineTo x="0" y="11291"/>
                <wp:lineTo x="1324" y="14462"/>
                <wp:lineTo x="3311" y="16492"/>
                <wp:lineTo x="5960" y="18522"/>
                <wp:lineTo x="6291" y="19029"/>
                <wp:lineTo x="7947" y="20551"/>
                <wp:lineTo x="8609" y="21439"/>
                <wp:lineTo x="10265" y="21439"/>
                <wp:lineTo x="12914" y="20805"/>
                <wp:lineTo x="12583" y="20551"/>
                <wp:lineTo x="14238" y="18395"/>
                <wp:lineTo x="13576" y="17507"/>
                <wp:lineTo x="12251" y="16492"/>
                <wp:lineTo x="16887" y="16492"/>
                <wp:lineTo x="18874" y="15857"/>
                <wp:lineTo x="18212" y="14462"/>
                <wp:lineTo x="14900" y="13193"/>
                <wp:lineTo x="12251" y="12432"/>
                <wp:lineTo x="13576" y="12432"/>
                <wp:lineTo x="18874" y="10783"/>
                <wp:lineTo x="18874" y="7358"/>
                <wp:lineTo x="16225" y="6343"/>
                <wp:lineTo x="21192" y="4440"/>
                <wp:lineTo x="21192" y="3679"/>
                <wp:lineTo x="18543" y="3045"/>
                <wp:lineTo x="12914" y="2283"/>
                <wp:lineTo x="10596" y="634"/>
                <wp:lineTo x="9934" y="0"/>
                <wp:lineTo x="5960" y="0"/>
              </wp:wrapPolygon>
            </wp:wrapTight>
            <wp:docPr id="1363609255"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3609255" name="Obrázek 1363609255"/>
                    <pic:cNvPicPr/>
                  </pic:nvPicPr>
                  <pic:blipFill>
                    <a:blip r:embed="rId10">
                      <a:extLst>
                        <a:ext uri="{28A0092B-C50C-407E-A947-70E740481C1C}">
                          <a14:useLocalDpi xmlns:a14="http://schemas.microsoft.com/office/drawing/2010/main" val="0"/>
                        </a:ext>
                      </a:extLst>
                    </a:blip>
                    <a:stretch>
                      <a:fillRect/>
                    </a:stretch>
                  </pic:blipFill>
                  <pic:spPr>
                    <a:xfrm>
                      <a:off x="0" y="0"/>
                      <a:ext cx="1242695" cy="3243580"/>
                    </a:xfrm>
                    <a:prstGeom prst="rect">
                      <a:avLst/>
                    </a:prstGeom>
                  </pic:spPr>
                </pic:pic>
              </a:graphicData>
            </a:graphic>
            <wp14:sizeRelH relativeFrom="margin">
              <wp14:pctWidth>0</wp14:pctWidth>
            </wp14:sizeRelH>
            <wp14:sizeRelV relativeFrom="margin">
              <wp14:pctHeight>0</wp14:pctHeight>
            </wp14:sizeRelV>
          </wp:anchor>
        </w:drawing>
      </w:r>
      <w:r w:rsidR="00CC7E98">
        <w:t>Rvačka o stříbro málem skončila tragédií</w:t>
      </w:r>
    </w:p>
    <w:p w14:paraId="1E968F22" w14:textId="77777777" w:rsidR="005A03F5" w:rsidRDefault="00CC7E98" w:rsidP="00CC7E98">
      <w:r>
        <w:t xml:space="preserve">Neuveřitelný příbeh se udál u severní zdi kousek od pobřežní brány. </w:t>
      </w:r>
    </w:p>
    <w:p w14:paraId="3A63C397" w14:textId="77777777" w:rsidR="005A03F5" w:rsidRDefault="00CC7E98" w:rsidP="00CC7E98">
      <w:r>
        <w:t>Tři (nyní již bývalí) přátelé objevili mezi kameny vyrůstat nádherné stříbrné květiny. Místo obdivování vzácného úkazu se rozhodli květiny vyškubat a zpeněžit. Vzhledem k brzké hodině se jali nález řádně zapít v nedaleké krčmě. Slavení se poněkud protáhlo. Když jeden z mužů zjistil, že v kapse nemá ani jeden stříbrný okvětní lístek, osočil své kumpány z drzé krádeže. Nicméně i zbylí dva “přátelé” zjistili, že jim stříbrný poklad z kapes zmizel a tak začala mela.</w:t>
      </w:r>
    </w:p>
    <w:p w14:paraId="5243E68E" w14:textId="77777777" w:rsidR="005A03F5" w:rsidRDefault="00CC7E98" w:rsidP="00CC7E98">
      <w:r>
        <w:t>Naštěstí, strážní byli poblíž a tak celá šarvátka skončila několika boulemi a tržnými ranami. A kam se poděly ony vzácné květiny? S vysvětlením přispěchal pan Koršpín z university.</w:t>
      </w:r>
    </w:p>
    <w:p w14:paraId="5D2FD01C" w14:textId="77777777" w:rsidR="005A03F5" w:rsidRDefault="005A03F5" w:rsidP="00CC7E98"/>
    <w:p w14:paraId="695AA3FA" w14:textId="5A476947" w:rsidR="005A03F5" w:rsidRDefault="00CC7E98" w:rsidP="00CC7E98">
      <w:r>
        <w:t>“Pánové zřejmě narazili na velice vzácný jev, známý jako y’arch ksaf neboli měsíční stříbro. Při vhodné konstelaci dochází k ukládání měsíčního svitu do živé tkáně, která se tímto barví stříbrně. Efekt však plně závisí na měsíčním svitu. Je-li živá tkáň chráněná před dopadem paprsků, stříbrná barva se z tkáně velice rychle vyzáří. Nutno však dodat, že v městkém prostředí nebyl tento jev nikdy spatřen.</w:t>
      </w:r>
      <w:r w:rsidR="005A03F5">
        <w:t>“</w:t>
      </w:r>
    </w:p>
    <w:p w14:paraId="70CCE80C" w14:textId="1EF2F2D5" w:rsidR="00F573A0" w:rsidRDefault="00CC7E98" w:rsidP="00CC7E98">
      <w:r>
        <w:t>Pánové byli svědky něčeho výjimečného. Škoda, že si z toho odnesou jen jizvy a mastnou pokutu za rušení veřejného pořádku.</w:t>
      </w:r>
    </w:p>
    <w:p w14:paraId="121448B7" w14:textId="3C293D61" w:rsidR="00F573A0" w:rsidRDefault="00E57302" w:rsidP="00E57302">
      <w:pPr>
        <w:pStyle w:val="Nadpis1"/>
      </w:pPr>
      <w:r>
        <w:t>Brány Domu Spasení se opět otevřou</w:t>
      </w:r>
    </w:p>
    <w:p w14:paraId="3818962D" w14:textId="53EAD0D0" w:rsidR="00E57302" w:rsidRDefault="00E57302" w:rsidP="00E57302">
      <w:r>
        <w:t>Příbuzní budou moci navštívit své blízké, kteří se svěřili do péče Církve Stvořitele.</w:t>
      </w:r>
    </w:p>
    <w:p w14:paraId="7211823F" w14:textId="72A16E80" w:rsidR="00FE44FE" w:rsidRPr="003E353F" w:rsidRDefault="00E57302" w:rsidP="0012376A">
      <w:r>
        <w:t>„V procesu léžby je nutné čas od času pacientům připomenout, kvůli komu se vlastně chtějí uzdravit.“, vysvětluje vstřícný krok Církve, představený Lemuel. „Není krásnějšího pohledu než na vědoucí tváře našich klientů, jež poznávají své známé“, dodává. Zároveň představený Lemuel připomíná, že návštěvníci budou muset strpět zvýšená bezpečnostní opatření.</w:t>
      </w:r>
    </w:p>
    <w:sectPr w:rsidR="00FE44FE" w:rsidRPr="003E353F" w:rsidSect="00FF2221">
      <w:type w:val="continuous"/>
      <w:pgSz w:w="16838" w:h="11906" w:orient="landscape" w:code="9"/>
      <w:pgMar w:top="567" w:right="567" w:bottom="567" w:left="567" w:header="709" w:footer="709" w:gutter="0"/>
      <w:pgBorders w:offsetFrom="page">
        <w:top w:val="single" w:sz="4" w:space="24" w:color="auto"/>
        <w:left w:val="single" w:sz="4" w:space="24" w:color="auto"/>
        <w:bottom w:val="single" w:sz="4" w:space="24" w:color="auto"/>
        <w:right w:val="single" w:sz="4" w:space="24" w:color="auto"/>
      </w:pgBorders>
      <w:cols w:num="3" w:space="284"/>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3324628" w14:textId="77777777" w:rsidR="00022B1F" w:rsidRDefault="00022B1F" w:rsidP="002E05D7">
      <w:pPr>
        <w:spacing w:after="0" w:line="240" w:lineRule="auto"/>
      </w:pPr>
      <w:r>
        <w:separator/>
      </w:r>
    </w:p>
  </w:endnote>
  <w:endnote w:type="continuationSeparator" w:id="0">
    <w:p w14:paraId="22C96E9F" w14:textId="77777777" w:rsidR="00022B1F" w:rsidRDefault="00022B1F" w:rsidP="002E05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Insula">
    <w:panose1 w:val="03060702030608030705"/>
    <w:charset w:val="EE"/>
    <w:family w:val="script"/>
    <w:pitch w:val="variable"/>
    <w:sig w:usb0="A00002A7" w:usb1="00000000" w:usb2="00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B20FFD" w14:textId="77777777" w:rsidR="00022B1F" w:rsidRDefault="00022B1F" w:rsidP="002E05D7">
      <w:pPr>
        <w:spacing w:after="0" w:line="240" w:lineRule="auto"/>
      </w:pPr>
      <w:r>
        <w:separator/>
      </w:r>
    </w:p>
  </w:footnote>
  <w:footnote w:type="continuationSeparator" w:id="0">
    <w:p w14:paraId="4E08177E" w14:textId="77777777" w:rsidR="00022B1F" w:rsidRDefault="00022B1F" w:rsidP="002E05D7">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displayBackgroundShape/>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0A5C"/>
    <w:rsid w:val="00004BA2"/>
    <w:rsid w:val="00022B1F"/>
    <w:rsid w:val="0007097F"/>
    <w:rsid w:val="0012376A"/>
    <w:rsid w:val="0013572D"/>
    <w:rsid w:val="00253533"/>
    <w:rsid w:val="002A416E"/>
    <w:rsid w:val="002A5049"/>
    <w:rsid w:val="002E05D7"/>
    <w:rsid w:val="003E353F"/>
    <w:rsid w:val="004079CA"/>
    <w:rsid w:val="004C3E4E"/>
    <w:rsid w:val="0053210D"/>
    <w:rsid w:val="00535E98"/>
    <w:rsid w:val="005710B2"/>
    <w:rsid w:val="00593E13"/>
    <w:rsid w:val="005A03F5"/>
    <w:rsid w:val="005A786C"/>
    <w:rsid w:val="00613A01"/>
    <w:rsid w:val="00633B6A"/>
    <w:rsid w:val="006C5BB1"/>
    <w:rsid w:val="00704736"/>
    <w:rsid w:val="007A4450"/>
    <w:rsid w:val="008269FF"/>
    <w:rsid w:val="00836330"/>
    <w:rsid w:val="008953D9"/>
    <w:rsid w:val="009227BC"/>
    <w:rsid w:val="009938AC"/>
    <w:rsid w:val="00B16400"/>
    <w:rsid w:val="00B557B4"/>
    <w:rsid w:val="00B80A6C"/>
    <w:rsid w:val="00C00A5C"/>
    <w:rsid w:val="00C03A00"/>
    <w:rsid w:val="00C36AA5"/>
    <w:rsid w:val="00C61B4B"/>
    <w:rsid w:val="00C63747"/>
    <w:rsid w:val="00CA4B3B"/>
    <w:rsid w:val="00CC7E98"/>
    <w:rsid w:val="00D0723E"/>
    <w:rsid w:val="00E57302"/>
    <w:rsid w:val="00E66332"/>
    <w:rsid w:val="00E67B74"/>
    <w:rsid w:val="00E74B55"/>
    <w:rsid w:val="00EB4A4E"/>
    <w:rsid w:val="00F40D29"/>
    <w:rsid w:val="00F573A0"/>
    <w:rsid w:val="00FE44FE"/>
    <w:rsid w:val="00FF222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20C9E1"/>
  <w15:chartTrackingRefBased/>
  <w15:docId w15:val="{5E7DF4BA-2663-43D2-9111-123A7009E3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cs-CZ"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FF2221"/>
    <w:pPr>
      <w:ind w:firstLine="709"/>
      <w:jc w:val="both"/>
    </w:pPr>
    <w:rPr>
      <w:rFonts w:ascii="Insula" w:hAnsi="Insula"/>
      <w:sz w:val="20"/>
    </w:rPr>
  </w:style>
  <w:style w:type="paragraph" w:styleId="Nadpis1">
    <w:name w:val="heading 1"/>
    <w:basedOn w:val="Normln"/>
    <w:next w:val="Normln"/>
    <w:link w:val="Nadpis1Char"/>
    <w:uiPriority w:val="9"/>
    <w:qFormat/>
    <w:rsid w:val="00FF2221"/>
    <w:pPr>
      <w:keepNext/>
      <w:keepLines/>
      <w:spacing w:before="240" w:after="0"/>
      <w:ind w:firstLine="0"/>
      <w:outlineLvl w:val="0"/>
    </w:pPr>
    <w:rPr>
      <w:rFonts w:eastAsiaTheme="majorEastAsia" w:cstheme="majorBidi"/>
      <w:b/>
      <w:sz w:val="32"/>
      <w:szCs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E05D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E05D7"/>
  </w:style>
  <w:style w:type="paragraph" w:styleId="Zpat">
    <w:name w:val="footer"/>
    <w:basedOn w:val="Normln"/>
    <w:link w:val="ZpatChar"/>
    <w:uiPriority w:val="99"/>
    <w:unhideWhenUsed/>
    <w:rsid w:val="002E05D7"/>
    <w:pPr>
      <w:tabs>
        <w:tab w:val="center" w:pos="4536"/>
        <w:tab w:val="right" w:pos="9072"/>
      </w:tabs>
      <w:spacing w:after="0" w:line="240" w:lineRule="auto"/>
    </w:pPr>
  </w:style>
  <w:style w:type="character" w:customStyle="1" w:styleId="ZpatChar">
    <w:name w:val="Zápatí Char"/>
    <w:basedOn w:val="Standardnpsmoodstavce"/>
    <w:link w:val="Zpat"/>
    <w:uiPriority w:val="99"/>
    <w:rsid w:val="002E05D7"/>
  </w:style>
  <w:style w:type="paragraph" w:styleId="Nzev">
    <w:name w:val="Title"/>
    <w:basedOn w:val="Normln"/>
    <w:next w:val="Normln"/>
    <w:link w:val="NzevChar"/>
    <w:uiPriority w:val="10"/>
    <w:qFormat/>
    <w:rsid w:val="00FF2221"/>
    <w:pPr>
      <w:spacing w:line="240" w:lineRule="auto"/>
      <w:ind w:firstLine="0"/>
    </w:pPr>
    <w:rPr>
      <w:sz w:val="72"/>
      <w:szCs w:val="96"/>
    </w:rPr>
  </w:style>
  <w:style w:type="character" w:customStyle="1" w:styleId="NzevChar">
    <w:name w:val="Název Char"/>
    <w:basedOn w:val="Standardnpsmoodstavce"/>
    <w:link w:val="Nzev"/>
    <w:uiPriority w:val="10"/>
    <w:rsid w:val="00FF2221"/>
    <w:rPr>
      <w:rFonts w:ascii="Insula" w:hAnsi="Insula"/>
      <w:sz w:val="72"/>
      <w:szCs w:val="96"/>
    </w:rPr>
  </w:style>
  <w:style w:type="paragraph" w:customStyle="1" w:styleId="Hvezdicky">
    <w:name w:val="Hvezdicky"/>
    <w:basedOn w:val="Normln"/>
    <w:qFormat/>
    <w:rsid w:val="004079CA"/>
    <w:pPr>
      <w:ind w:firstLine="0"/>
      <w:jc w:val="center"/>
    </w:pPr>
    <w:rPr>
      <w:szCs w:val="24"/>
    </w:rPr>
  </w:style>
  <w:style w:type="character" w:customStyle="1" w:styleId="Nadpis1Char">
    <w:name w:val="Nadpis 1 Char"/>
    <w:basedOn w:val="Standardnpsmoodstavce"/>
    <w:link w:val="Nadpis1"/>
    <w:uiPriority w:val="9"/>
    <w:rsid w:val="00FF2221"/>
    <w:rPr>
      <w:rFonts w:ascii="Insula" w:eastAsiaTheme="majorEastAsia" w:hAnsi="Insula" w:cstheme="majorBidi"/>
      <w:b/>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image" Target="media/image1.jpeg"/><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4.png"/><Relationship Id="rId4" Type="http://schemas.openxmlformats.org/officeDocument/2006/relationships/settings" Target="settings.xml"/><Relationship Id="rId9" Type="http://schemas.openxmlformats.org/officeDocument/2006/relationships/image" Target="media/image3.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ED5B70-F7FF-4BDE-87C5-1D1F2CADDC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420</Words>
  <Characters>2478</Characters>
  <Application>Microsoft Office Word</Application>
  <DocSecurity>0</DocSecurity>
  <Lines>20</Lines>
  <Paragraphs>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2893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Václav Křapáček</dc:creator>
  <cp:keywords/>
  <dc:description/>
  <cp:lastModifiedBy>Václav Křapáček</cp:lastModifiedBy>
  <cp:revision>21</cp:revision>
  <cp:lastPrinted>2024-05-20T17:05:00Z</cp:lastPrinted>
  <dcterms:created xsi:type="dcterms:W3CDTF">2023-06-01T20:16:00Z</dcterms:created>
  <dcterms:modified xsi:type="dcterms:W3CDTF">2025-06-20T20:39:00Z</dcterms:modified>
</cp:coreProperties>
</file>